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P="00752D86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6A47A3">
        <w:rPr>
          <w:sz w:val="28"/>
          <w:szCs w:val="28"/>
        </w:rPr>
        <w:t>688</w:t>
      </w:r>
      <w:r>
        <w:rPr>
          <w:sz w:val="28"/>
          <w:szCs w:val="28"/>
        </w:rPr>
        <w:t>-110</w:t>
      </w:r>
      <w:r w:rsidR="006A47A3">
        <w:rPr>
          <w:sz w:val="28"/>
          <w:szCs w:val="28"/>
        </w:rPr>
        <w:t>2</w:t>
      </w:r>
      <w:r>
        <w:rPr>
          <w:sz w:val="28"/>
          <w:szCs w:val="28"/>
        </w:rPr>
        <w:t>/2025</w:t>
      </w:r>
    </w:p>
    <w:p w:rsidR="00752D86" w:rsidP="00752D8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6A47A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-01-2025-00</w:t>
      </w:r>
      <w:r w:rsidR="00D25573">
        <w:rPr>
          <w:bCs/>
          <w:sz w:val="28"/>
          <w:szCs w:val="28"/>
        </w:rPr>
        <w:t>4</w:t>
      </w:r>
      <w:r w:rsidR="006A47A3">
        <w:rPr>
          <w:bCs/>
          <w:sz w:val="28"/>
          <w:szCs w:val="28"/>
        </w:rPr>
        <w:t>279</w:t>
      </w:r>
      <w:r>
        <w:rPr>
          <w:bCs/>
          <w:sz w:val="28"/>
          <w:szCs w:val="28"/>
        </w:rPr>
        <w:t>-</w:t>
      </w:r>
      <w:r w:rsidR="006A47A3">
        <w:rPr>
          <w:bCs/>
          <w:sz w:val="28"/>
          <w:szCs w:val="28"/>
        </w:rPr>
        <w:t>32</w:t>
      </w:r>
    </w:p>
    <w:p w:rsidR="00747A07" w:rsidP="00F868E4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213489">
        <w:rPr>
          <w:sz w:val="28"/>
          <w:szCs w:val="28"/>
        </w:rPr>
        <w:t>5</w:t>
      </w:r>
      <w:r w:rsidR="00752D86">
        <w:rPr>
          <w:sz w:val="28"/>
          <w:szCs w:val="28"/>
        </w:rPr>
        <w:t xml:space="preserve"> ок</w:t>
      </w:r>
      <w:r w:rsidR="00025980">
        <w:rPr>
          <w:sz w:val="28"/>
          <w:szCs w:val="28"/>
        </w:rPr>
        <w:t>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6A47A3" w:rsidP="006A47A3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6339D1">
        <w:rPr>
          <w:sz w:val="28"/>
          <w:szCs w:val="28"/>
        </w:rPr>
        <w:t>3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339D1">
        <w:rPr>
          <w:sz w:val="28"/>
          <w:szCs w:val="28"/>
        </w:rPr>
        <w:t>Бредихина А.Л</w:t>
      </w:r>
      <w:r w:rsidR="00E17DAE">
        <w:rPr>
          <w:sz w:val="28"/>
          <w:szCs w:val="28"/>
        </w:rPr>
        <w:t>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исполняющий обязанности мирового судьи судебного участка № 2 Советского судебного района Ханты-Мансийского автономного округа – Югры,</w:t>
      </w:r>
    </w:p>
    <w:p w:rsidR="00FE3427" w:rsidRPr="00FE3427" w:rsidP="00E17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 w:rsidR="006A47A3">
        <w:rPr>
          <w:sz w:val="28"/>
          <w:szCs w:val="28"/>
        </w:rPr>
        <w:t>3</w:t>
      </w:r>
      <w:r>
        <w:rPr>
          <w:sz w:val="28"/>
          <w:szCs w:val="28"/>
        </w:rPr>
        <w:t xml:space="preserve"> ст. 12.</w:t>
      </w:r>
      <w:r w:rsidR="006A47A3">
        <w:rPr>
          <w:sz w:val="28"/>
          <w:szCs w:val="28"/>
        </w:rPr>
        <w:t>12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747A07" w:rsidP="00F868E4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Ушакова Д.П.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4766FE">
        <w:rPr>
          <w:sz w:val="28"/>
          <w:szCs w:val="28"/>
        </w:rPr>
        <w:t>,</w:t>
      </w:r>
      <w:r w:rsidR="004D7125">
        <w:rPr>
          <w:sz w:val="28"/>
          <w:szCs w:val="28"/>
        </w:rPr>
        <w:t xml:space="preserve"> </w:t>
      </w:r>
      <w:r w:rsidR="004766FE">
        <w:rPr>
          <w:sz w:val="28"/>
          <w:szCs w:val="28"/>
        </w:rPr>
        <w:t>работающего</w:t>
      </w:r>
      <w:r w:rsidR="00CA6B4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752D86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 w:rsidR="00F868E4">
        <w:rPr>
          <w:sz w:val="28"/>
          <w:szCs w:val="28"/>
        </w:rPr>
        <w:t xml:space="preserve">и проживающего </w:t>
      </w:r>
      <w:r w:rsidR="006339D1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FE4B87">
        <w:rPr>
          <w:color w:val="000000"/>
          <w:sz w:val="28"/>
          <w:szCs w:val="28"/>
        </w:rPr>
        <w:t>,</w:t>
      </w:r>
    </w:p>
    <w:p w:rsidR="001177F3" w:rsidP="00F868E4">
      <w:pPr>
        <w:ind w:left="851"/>
        <w:jc w:val="both"/>
        <w:rPr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6A47A3" w:rsidRPr="00826910" w:rsidP="00826910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Ушаков Д.П. </w:t>
      </w:r>
      <w:r>
        <w:rPr>
          <w:color w:val="000000"/>
          <w:sz w:val="28"/>
          <w:szCs w:val="28"/>
        </w:rPr>
        <w:t>10 октября</w:t>
      </w:r>
      <w:r>
        <w:rPr>
          <w:sz w:val="28"/>
          <w:szCs w:val="28"/>
        </w:rPr>
        <w:t xml:space="preserve"> 2025 года в 22 часа 14 минут на </w:t>
      </w:r>
      <w:r w:rsidR="006A6A85">
        <w:rPr>
          <w:sz w:val="28"/>
          <w:szCs w:val="28"/>
        </w:rPr>
        <w:t>*</w:t>
      </w:r>
      <w:r w:rsidRPr="00E654A1">
        <w:rPr>
          <w:sz w:val="28"/>
          <w:szCs w:val="28"/>
        </w:rPr>
        <w:t xml:space="preserve">, </w:t>
      </w:r>
      <w:r w:rsidRPr="00E654A1">
        <w:rPr>
          <w:color w:val="000000"/>
          <w:sz w:val="28"/>
          <w:szCs w:val="28"/>
        </w:rPr>
        <w:t>управляя транспортным средством «</w:t>
      </w:r>
      <w:r w:rsidR="006A6A85">
        <w:rPr>
          <w:color w:val="000000"/>
          <w:sz w:val="28"/>
          <w:szCs w:val="28"/>
        </w:rPr>
        <w:t>*</w:t>
      </w:r>
      <w:r w:rsidRPr="00E654A1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A6A85">
        <w:rPr>
          <w:color w:val="000000"/>
          <w:sz w:val="28"/>
          <w:szCs w:val="28"/>
        </w:rPr>
        <w:t>*</w:t>
      </w:r>
      <w:r w:rsidRPr="00E654A1">
        <w:rPr>
          <w:color w:val="000000"/>
          <w:sz w:val="28"/>
          <w:szCs w:val="28"/>
        </w:rPr>
        <w:t>, в нарушение п. 6.2 и п. 6.13 Правил</w:t>
      </w:r>
      <w:r>
        <w:rPr>
          <w:color w:val="000000"/>
          <w:sz w:val="28"/>
          <w:szCs w:val="28"/>
        </w:rPr>
        <w:t xml:space="preserve"> дорожного движения </w:t>
      </w:r>
      <w:r w:rsidR="00826910">
        <w:rPr>
          <w:color w:val="000000"/>
          <w:sz w:val="28"/>
          <w:szCs w:val="28"/>
        </w:rPr>
        <w:t>Российской Федерации осуществил</w:t>
      </w:r>
      <w:r>
        <w:rPr>
          <w:color w:val="000000"/>
          <w:sz w:val="28"/>
          <w:szCs w:val="28"/>
        </w:rPr>
        <w:t xml:space="preserve"> проезд через перекресток на запрещающий сигнал светофора,</w:t>
      </w:r>
      <w:r w:rsidR="0082691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будучи привлеченным постановлением №18810086230000482748 от 27 сентября 2024 года по делу об административном правонарушении, предусмотренном ч. 1 ст. 12.12 </w:t>
      </w:r>
      <w:r>
        <w:rPr>
          <w:sz w:val="28"/>
          <w:szCs w:val="28"/>
        </w:rPr>
        <w:t>Кодекса Российской Федерации об административных правонарушениях, к административной ответственности и подвергнут</w:t>
      </w:r>
      <w:r w:rsidR="00826910">
        <w:rPr>
          <w:sz w:val="28"/>
          <w:szCs w:val="28"/>
        </w:rPr>
        <w:t>ым</w:t>
      </w:r>
      <w:r>
        <w:rPr>
          <w:sz w:val="28"/>
          <w:szCs w:val="28"/>
        </w:rPr>
        <w:t xml:space="preserve"> административному наказанию в виде </w:t>
      </w:r>
      <w:r>
        <w:rPr>
          <w:color w:val="000000"/>
          <w:sz w:val="28"/>
          <w:szCs w:val="28"/>
        </w:rPr>
        <w:t xml:space="preserve">административного штрафа в размере 1000 рублей, </w:t>
      </w:r>
      <w:r w:rsidR="00826910">
        <w:rPr>
          <w:color w:val="000000"/>
          <w:sz w:val="28"/>
          <w:szCs w:val="28"/>
        </w:rPr>
        <w:t>чем повторно совершил</w:t>
      </w:r>
      <w:r>
        <w:rPr>
          <w:color w:val="000000"/>
          <w:sz w:val="28"/>
          <w:szCs w:val="28"/>
        </w:rPr>
        <w:t xml:space="preserve"> административное правонарушение, предусмотренное ч. 1 ст. 12.12 Кодекса Российской Федерации об административных пр</w:t>
      </w:r>
      <w:r w:rsidR="00826910">
        <w:rPr>
          <w:color w:val="000000"/>
          <w:sz w:val="28"/>
          <w:szCs w:val="28"/>
        </w:rPr>
        <w:t>авонарушениях, то есть совершил</w:t>
      </w:r>
      <w:r>
        <w:rPr>
          <w:color w:val="000000"/>
          <w:sz w:val="28"/>
          <w:szCs w:val="28"/>
        </w:rPr>
        <w:t xml:space="preserve"> административное правонарушение, предусмотренное ч. 3 ст. 12.12 Кодекса Российской Федерации об административных правонарушениях.</w:t>
      </w:r>
    </w:p>
    <w:p w:rsidR="006A47A3" w:rsidP="006A47A3">
      <w:pPr>
        <w:pStyle w:val="21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судебном заседании </w:t>
      </w:r>
      <w:r>
        <w:rPr>
          <w:sz w:val="28"/>
          <w:szCs w:val="28"/>
        </w:rPr>
        <w:t>Ушаков Д.П. с вме</w:t>
      </w:r>
      <w:r w:rsidR="00826910">
        <w:rPr>
          <w:sz w:val="28"/>
          <w:szCs w:val="28"/>
        </w:rPr>
        <w:t>ненным правонарушением согласил</w:t>
      </w:r>
      <w:r>
        <w:rPr>
          <w:sz w:val="28"/>
          <w:szCs w:val="28"/>
        </w:rPr>
        <w:t>с</w:t>
      </w:r>
      <w:r w:rsidR="00826910">
        <w:rPr>
          <w:sz w:val="28"/>
          <w:szCs w:val="28"/>
        </w:rPr>
        <w:t>я, вину</w:t>
      </w:r>
      <w:r w:rsidR="00AD183F">
        <w:rPr>
          <w:sz w:val="28"/>
          <w:szCs w:val="28"/>
        </w:rPr>
        <w:t xml:space="preserve"> признал, в содеянном раскаялся</w:t>
      </w:r>
      <w:r>
        <w:rPr>
          <w:sz w:val="28"/>
          <w:szCs w:val="28"/>
        </w:rPr>
        <w:t>.</w:t>
      </w:r>
    </w:p>
    <w:p w:rsidR="006A47A3" w:rsidP="006A47A3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выслушав Ушакова Д.П., мировой судья приходит к </w:t>
      </w:r>
      <w:r>
        <w:rPr>
          <w:sz w:val="28"/>
          <w:szCs w:val="28"/>
        </w:rPr>
        <w:t>следующему.</w:t>
      </w:r>
    </w:p>
    <w:p w:rsidR="006A47A3" w:rsidP="006A47A3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 1 ст. 12.12 Кодекса Российской Федерации об административных правонарушениях административно-противоправным и наказуемым признается проезд на запрещающий сигнал светофора или на запрещающий жест регулировщика, за исключением случаев, предусмотренных </w:t>
      </w:r>
      <w:hyperlink r:id="rId5" w:anchor="/document/12125267/entry/121001" w:history="1">
        <w:r w:rsidRPr="00826910">
          <w:rPr>
            <w:rStyle w:val="Hyperlink"/>
            <w:color w:val="auto"/>
            <w:sz w:val="28"/>
            <w:szCs w:val="28"/>
            <w:u w:val="none"/>
          </w:rPr>
          <w:t>частью 1 статьи 12.10</w:t>
        </w:r>
      </w:hyperlink>
      <w:r w:rsidRPr="00826910">
        <w:rPr>
          <w:sz w:val="28"/>
          <w:szCs w:val="28"/>
        </w:rPr>
        <w:t xml:space="preserve"> указанного Кодекса и </w:t>
      </w:r>
      <w:hyperlink r:id="rId5" w:anchor="/document/12125267/entry/12122" w:history="1">
        <w:r w:rsidRPr="00826910">
          <w:rPr>
            <w:rStyle w:val="Hyperlink"/>
            <w:color w:val="auto"/>
            <w:sz w:val="28"/>
            <w:szCs w:val="28"/>
            <w:u w:val="none"/>
          </w:rPr>
          <w:t>частью 2</w:t>
        </w:r>
      </w:hyperlink>
      <w:r w:rsidRPr="00826910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 статьи.</w:t>
      </w:r>
    </w:p>
    <w:p w:rsidR="006A47A3" w:rsidP="006A47A3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В силу ч. 3 ст. 12.12 Кодекса Российской Федерации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частью 1 данной статьи.</w:t>
      </w:r>
    </w:p>
    <w:p w:rsidR="006A47A3" w:rsidP="006A47A3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№1090, участники дорожного движения обязаны знать и соблюдать относящиеся к ним требования Правил, в том числе сигналов светофоров.</w:t>
      </w:r>
    </w:p>
    <w:p w:rsidR="006A47A3" w:rsidP="006A47A3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Российской Федерации желтый сигнал запрещает движение, кроме случаев, предусмотренных пунктом 6.14 Правил, и предупреждает о предстоящей смене сигналов; красный сигнал светофора, в том числе мигающий, запрещает движение.</w:t>
      </w:r>
    </w:p>
    <w:p w:rsidR="006A47A3" w:rsidP="006A47A3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п. 6.13 Правил </w:t>
      </w:r>
      <w:r>
        <w:rPr>
          <w:sz w:val="28"/>
          <w:szCs w:val="28"/>
        </w:rPr>
        <w:t>дорожного движения Российской Федерации п</w:t>
      </w:r>
      <w:r>
        <w:rPr>
          <w:rFonts w:eastAsia="Calibri"/>
          <w:sz w:val="28"/>
          <w:szCs w:val="28"/>
          <w:lang w:eastAsia="en-US"/>
        </w:rPr>
        <w:t>ри запрещающем сигнале светофора (кроме реверсивного) или регулировщика водители должны остановиться перед стоп-линией (знаком 6.16), а при ее отсутствии: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6A47A3" w:rsidP="006A47A3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>Событие административного правонарушения и вина Ушаков</w:t>
      </w:r>
      <w:r w:rsidR="00826910">
        <w:rPr>
          <w:sz w:val="28"/>
          <w:szCs w:val="28"/>
        </w:rPr>
        <w:t>а</w:t>
      </w:r>
      <w:r>
        <w:rPr>
          <w:sz w:val="28"/>
          <w:szCs w:val="28"/>
        </w:rPr>
        <w:t xml:space="preserve"> Д.П. в его совершении подтверждаются совокупностью исследованных в судебном заседании доказательств: </w:t>
      </w:r>
    </w:p>
    <w:p w:rsidR="006A47A3" w:rsidP="006A47A3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</w:t>
      </w:r>
      <w:r w:rsidRPr="00826910" w:rsidR="00826910">
        <w:rPr>
          <w:sz w:val="28"/>
          <w:szCs w:val="28"/>
        </w:rPr>
        <w:t>86</w:t>
      </w:r>
      <w:r w:rsidR="00826910">
        <w:rPr>
          <w:sz w:val="28"/>
          <w:szCs w:val="28"/>
        </w:rPr>
        <w:t xml:space="preserve"> ХМ </w:t>
      </w:r>
      <w:r w:rsidRPr="00826910" w:rsidR="00826910">
        <w:rPr>
          <w:sz w:val="28"/>
          <w:szCs w:val="28"/>
        </w:rPr>
        <w:t>718252</w:t>
      </w:r>
      <w:r w:rsidR="00826910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826910">
        <w:rPr>
          <w:sz w:val="28"/>
          <w:szCs w:val="28"/>
        </w:rPr>
        <w:t>10 октября</w:t>
      </w:r>
      <w:r>
        <w:rPr>
          <w:sz w:val="28"/>
          <w:szCs w:val="28"/>
        </w:rPr>
        <w:t xml:space="preserve"> 202</w:t>
      </w:r>
      <w:r w:rsidR="0082691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из которого следует, что Ушаков Д.П. </w:t>
      </w:r>
      <w:r w:rsidR="00826910">
        <w:rPr>
          <w:color w:val="000000"/>
          <w:sz w:val="28"/>
          <w:szCs w:val="28"/>
        </w:rPr>
        <w:t>10 октября</w:t>
      </w:r>
      <w:r w:rsidR="00826910">
        <w:rPr>
          <w:sz w:val="28"/>
          <w:szCs w:val="28"/>
        </w:rPr>
        <w:t xml:space="preserve"> 2025 года в 22 часа 14 минут на </w:t>
      </w:r>
      <w:r w:rsidR="006A6A85">
        <w:rPr>
          <w:sz w:val="28"/>
          <w:szCs w:val="28"/>
        </w:rPr>
        <w:t>*</w:t>
      </w:r>
      <w:r w:rsidR="00826910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управляя транспортным средством </w:t>
      </w:r>
      <w:r w:rsidR="00826910">
        <w:rPr>
          <w:color w:val="000000"/>
          <w:sz w:val="28"/>
          <w:szCs w:val="28"/>
        </w:rPr>
        <w:t>«</w:t>
      </w:r>
      <w:r w:rsidR="006A6A85">
        <w:rPr>
          <w:color w:val="000000"/>
          <w:sz w:val="28"/>
          <w:szCs w:val="28"/>
        </w:rPr>
        <w:t>*</w:t>
      </w:r>
      <w:r w:rsidR="0082691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A6A8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в нарушение п. 6.2 и п. 6.13 Правил дорожного движения </w:t>
      </w:r>
      <w:r w:rsidR="00826910">
        <w:rPr>
          <w:color w:val="000000"/>
          <w:sz w:val="28"/>
          <w:szCs w:val="28"/>
        </w:rPr>
        <w:t>Российской Федерации осуществил</w:t>
      </w:r>
      <w:r>
        <w:rPr>
          <w:color w:val="000000"/>
          <w:sz w:val="28"/>
          <w:szCs w:val="28"/>
        </w:rPr>
        <w:t xml:space="preserve"> проезд через перекресток на запрещающий (желтый) сигнал с</w:t>
      </w:r>
      <w:r w:rsidR="00826910">
        <w:rPr>
          <w:color w:val="000000"/>
          <w:sz w:val="28"/>
          <w:szCs w:val="28"/>
        </w:rPr>
        <w:t xml:space="preserve">ветофора, будучи привлеченным постановлением №18810086230000482748 от 27 сентября 2024 года по делу об административном правонарушении, предусмотренном ч. 1 ст. 12.12 </w:t>
      </w:r>
      <w:r w:rsidR="00826910">
        <w:rPr>
          <w:sz w:val="28"/>
          <w:szCs w:val="28"/>
        </w:rPr>
        <w:t xml:space="preserve">Кодекса Российской Федерации об административных правонарушениях, к административной ответственности и подвергнутым административному наказанию в виде </w:t>
      </w:r>
      <w:r w:rsidR="00826910">
        <w:rPr>
          <w:color w:val="000000"/>
          <w:sz w:val="28"/>
          <w:szCs w:val="28"/>
        </w:rPr>
        <w:t>административного штрафа в размере 1000 рублей, чем повторно совершил</w:t>
      </w:r>
      <w:r>
        <w:rPr>
          <w:color w:val="000000"/>
          <w:sz w:val="28"/>
          <w:szCs w:val="28"/>
        </w:rPr>
        <w:t xml:space="preserve"> административное правонарушение, предусмотренное ч. 1 ст. 12.12 Кодекса Российской Федерации об административных правонарушениях. </w:t>
      </w:r>
      <w:r>
        <w:rPr>
          <w:sz w:val="28"/>
          <w:szCs w:val="28"/>
        </w:rPr>
        <w:t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Ушаков</w:t>
      </w:r>
      <w:r w:rsidR="00826910">
        <w:rPr>
          <w:sz w:val="28"/>
          <w:szCs w:val="28"/>
        </w:rPr>
        <w:t>у</w:t>
      </w:r>
      <w:r>
        <w:rPr>
          <w:sz w:val="28"/>
          <w:szCs w:val="28"/>
        </w:rPr>
        <w:t xml:space="preserve"> Д.П. были разъяснены, о чем свидетельствует подпись последне</w:t>
      </w:r>
      <w:r w:rsidR="00826910">
        <w:rPr>
          <w:sz w:val="28"/>
          <w:szCs w:val="28"/>
        </w:rPr>
        <w:t>го</w:t>
      </w:r>
      <w:r>
        <w:rPr>
          <w:sz w:val="28"/>
          <w:szCs w:val="28"/>
        </w:rPr>
        <w:t xml:space="preserve"> в соответствующей графе протокола;</w:t>
      </w:r>
    </w:p>
    <w:p w:rsidR="006A47A3" w:rsidP="006A4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</w:t>
      </w:r>
      <w:r w:rsidR="00826910">
        <w:rPr>
          <w:color w:val="000000"/>
          <w:sz w:val="28"/>
          <w:szCs w:val="28"/>
        </w:rPr>
        <w:t xml:space="preserve">№18810086230000482748 от 27 сентября 2024 </w:t>
      </w:r>
      <w:r>
        <w:rPr>
          <w:sz w:val="28"/>
          <w:szCs w:val="28"/>
        </w:rPr>
        <w:t>года, которым Ушаков Д.П.</w:t>
      </w:r>
      <w:r w:rsidR="00826910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 xml:space="preserve"> виновн</w:t>
      </w:r>
      <w:r w:rsidR="0082691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ст. 12.12 Кодекса Российской Федерации об административ</w:t>
      </w:r>
      <w:r w:rsidR="00826910">
        <w:rPr>
          <w:sz w:val="28"/>
          <w:szCs w:val="28"/>
        </w:rPr>
        <w:t>ных правонарушениях, подвергнут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административному наказанию в виде административного штрафа в размере 1000 рублей и которым подтверждается наличие в действиях Ушаков</w:t>
      </w:r>
      <w:r w:rsidR="00826910">
        <w:rPr>
          <w:sz w:val="28"/>
          <w:szCs w:val="28"/>
        </w:rPr>
        <w:t>а</w:t>
      </w:r>
      <w:r>
        <w:rPr>
          <w:sz w:val="28"/>
          <w:szCs w:val="28"/>
        </w:rPr>
        <w:t xml:space="preserve"> Д.П. признака повторности административного правонарушения. Указанное постановление вступило в законную силу </w:t>
      </w:r>
      <w:r w:rsidR="00826910">
        <w:rPr>
          <w:sz w:val="28"/>
          <w:szCs w:val="28"/>
        </w:rPr>
        <w:t>08 октября</w:t>
      </w:r>
      <w:r>
        <w:rPr>
          <w:sz w:val="28"/>
          <w:szCs w:val="28"/>
        </w:rPr>
        <w:t xml:space="preserve"> 2024 года;</w:t>
      </w:r>
    </w:p>
    <w:p w:rsidR="00B40DE0" w:rsidP="006A4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об оплате административного штрафа по </w:t>
      </w:r>
      <w:r>
        <w:rPr>
          <w:color w:val="000000"/>
          <w:sz w:val="28"/>
          <w:szCs w:val="28"/>
        </w:rPr>
        <w:t>№18810086230000482748 в размере 1000 руб., дата оплаты 17.10.2024.</w:t>
      </w:r>
    </w:p>
    <w:p w:rsidR="006A47A3" w:rsidP="006A47A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проезда транспортного средства </w:t>
      </w:r>
      <w:r w:rsidR="00826910">
        <w:rPr>
          <w:color w:val="000000"/>
          <w:sz w:val="28"/>
          <w:szCs w:val="28"/>
        </w:rPr>
        <w:t>«</w:t>
      </w:r>
      <w:r w:rsidR="006A6A85">
        <w:rPr>
          <w:color w:val="000000"/>
          <w:sz w:val="28"/>
          <w:szCs w:val="28"/>
        </w:rPr>
        <w:t>*</w:t>
      </w:r>
      <w:r w:rsidR="0082691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A6A8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под управлением Ушаков</w:t>
      </w:r>
      <w:r w:rsidR="00826910">
        <w:rPr>
          <w:sz w:val="28"/>
          <w:szCs w:val="28"/>
        </w:rPr>
        <w:t>а</w:t>
      </w:r>
      <w:r>
        <w:rPr>
          <w:sz w:val="28"/>
          <w:szCs w:val="28"/>
        </w:rPr>
        <w:t xml:space="preserve"> Д.П., </w:t>
      </w:r>
      <w:r>
        <w:rPr>
          <w:color w:val="000000"/>
          <w:sz w:val="28"/>
          <w:szCs w:val="28"/>
        </w:rPr>
        <w:t xml:space="preserve">через перекресток на запрещающий желтый сигнал светофора; </w:t>
      </w:r>
    </w:p>
    <w:p w:rsidR="006A47A3" w:rsidP="006A4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Ушаков Д.П. имеет водительское удостоверение со сроком действия до </w:t>
      </w:r>
      <w:r w:rsidR="00826910">
        <w:rPr>
          <w:sz w:val="28"/>
          <w:szCs w:val="28"/>
        </w:rPr>
        <w:t>04 марта</w:t>
      </w:r>
      <w:r>
        <w:rPr>
          <w:sz w:val="28"/>
          <w:szCs w:val="28"/>
        </w:rPr>
        <w:t xml:space="preserve"> 203</w:t>
      </w:r>
      <w:r w:rsidR="00826910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6A47A3" w:rsidP="006A4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6A47A3" w:rsidP="006A4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доказательства, мировой судья приходит к выводу, что факт </w:t>
      </w:r>
      <w:r>
        <w:rPr>
          <w:rFonts w:eastAsia="Calibri"/>
          <w:sz w:val="28"/>
          <w:szCs w:val="28"/>
          <w:lang w:eastAsia="en-US"/>
        </w:rPr>
        <w:t xml:space="preserve">повторного совершения </w:t>
      </w:r>
      <w:r>
        <w:rPr>
          <w:sz w:val="28"/>
          <w:szCs w:val="28"/>
        </w:rPr>
        <w:t xml:space="preserve">Ушаковым Д.П. </w:t>
      </w:r>
      <w:r>
        <w:rPr>
          <w:rFonts w:eastAsia="Calibri"/>
          <w:sz w:val="28"/>
          <w:szCs w:val="28"/>
          <w:lang w:eastAsia="en-US"/>
        </w:rPr>
        <w:t>административного правонарушения, предусмотренного ч. 1 ст. 12.12 Кодекса Российской Федерации об административных правонарушениях, нашел подтверждение в судебном заседании.</w:t>
      </w:r>
    </w:p>
    <w:p w:rsidR="006A47A3" w:rsidP="006A47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данной статьи. </w:t>
      </w:r>
    </w:p>
    <w:p w:rsidR="006A47A3" w:rsidP="006A47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 состоянию на </w:t>
      </w:r>
      <w:r w:rsidR="00826910">
        <w:rPr>
          <w:color w:val="000000"/>
          <w:sz w:val="28"/>
          <w:szCs w:val="28"/>
        </w:rPr>
        <w:t>10 октября</w:t>
      </w:r>
      <w:r>
        <w:rPr>
          <w:color w:val="000000"/>
          <w:sz w:val="28"/>
          <w:szCs w:val="28"/>
        </w:rPr>
        <w:t xml:space="preserve"> 202</w:t>
      </w:r>
      <w:r w:rsidR="0082691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года Ушаков Д.П.</w:t>
      </w:r>
      <w:r w:rsidR="00826910">
        <w:rPr>
          <w:sz w:val="28"/>
          <w:szCs w:val="28"/>
        </w:rPr>
        <w:t xml:space="preserve"> являл</w:t>
      </w:r>
      <w:r>
        <w:rPr>
          <w:sz w:val="28"/>
          <w:szCs w:val="28"/>
        </w:rPr>
        <w:t>с</w:t>
      </w:r>
      <w:r w:rsidR="00826910">
        <w:rPr>
          <w:sz w:val="28"/>
          <w:szCs w:val="28"/>
        </w:rPr>
        <w:t>я</w:t>
      </w:r>
      <w:r>
        <w:rPr>
          <w:sz w:val="28"/>
          <w:szCs w:val="28"/>
        </w:rPr>
        <w:t xml:space="preserve"> лицом, подвергнутым административному наказанию за совершение административного правонарушения, предусмотренного ч. 1 ст. 12.12 Кодекса Российской Федерации об административных правонарушениях.</w:t>
      </w:r>
    </w:p>
    <w:p w:rsidR="006A47A3" w:rsidRPr="00E654A1" w:rsidP="006A47A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изложенных обстоятельствах, мировой судья находит вину Ушаков</w:t>
      </w:r>
      <w:r w:rsidR="00826910">
        <w:rPr>
          <w:sz w:val="28"/>
          <w:szCs w:val="28"/>
        </w:rPr>
        <w:t>а</w:t>
      </w:r>
      <w:r>
        <w:rPr>
          <w:sz w:val="28"/>
          <w:szCs w:val="28"/>
        </w:rPr>
        <w:t xml:space="preserve"> Д.П. в совершении вмененного административного правонарушения установленной и квалифицирует е</w:t>
      </w:r>
      <w:r w:rsidR="0082691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Российской Федерации об административных правонарушениях –</w:t>
      </w:r>
      <w:r>
        <w:rPr>
          <w:color w:val="000000"/>
          <w:sz w:val="28"/>
          <w:szCs w:val="28"/>
        </w:rPr>
        <w:t xml:space="preserve"> повторное совершение административного правонарушения, предусмотренного ч. 1 ст. 12.12 Кодекса Российской Федерации об административных </w:t>
      </w:r>
      <w:r w:rsidRPr="00E654A1">
        <w:rPr>
          <w:color w:val="000000"/>
          <w:sz w:val="28"/>
          <w:szCs w:val="28"/>
        </w:rPr>
        <w:t xml:space="preserve">правонарушениях. </w:t>
      </w:r>
    </w:p>
    <w:p w:rsidR="00826910" w:rsidP="006A47A3">
      <w:pPr>
        <w:ind w:firstLine="720"/>
        <w:jc w:val="both"/>
        <w:rPr>
          <w:sz w:val="28"/>
          <w:szCs w:val="28"/>
        </w:rPr>
      </w:pPr>
      <w:r w:rsidRPr="00E654A1"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 является раскаяние Ушакова Д.П.</w:t>
      </w:r>
    </w:p>
    <w:p w:rsidR="006A47A3" w:rsidP="006A47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является повторное совершение однородного административного правонарушения, поскольку, согласно </w:t>
      </w:r>
      <w:r>
        <w:rPr>
          <w:sz w:val="28"/>
          <w:szCs w:val="28"/>
        </w:rPr>
        <w:t>данных ГИБДД ОМВД России по Советскому району Ушаков Д.П.</w:t>
      </w:r>
      <w:r w:rsidR="00826910">
        <w:rPr>
          <w:sz w:val="28"/>
          <w:szCs w:val="28"/>
        </w:rPr>
        <w:t xml:space="preserve"> неоднократно привлекал</w:t>
      </w:r>
      <w:r>
        <w:rPr>
          <w:sz w:val="28"/>
          <w:szCs w:val="28"/>
        </w:rPr>
        <w:t>с</w:t>
      </w:r>
      <w:r w:rsidR="00826910">
        <w:rPr>
          <w:sz w:val="28"/>
          <w:szCs w:val="28"/>
        </w:rPr>
        <w:t>я</w:t>
      </w:r>
      <w:r>
        <w:rPr>
          <w:sz w:val="28"/>
          <w:szCs w:val="28"/>
        </w:rPr>
        <w:t xml:space="preserve"> к административной ответственности за нарушение Правил дорожного движения </w:t>
      </w:r>
      <w:r w:rsidR="009009BA">
        <w:rPr>
          <w:sz w:val="28"/>
          <w:szCs w:val="28"/>
        </w:rPr>
        <w:t xml:space="preserve">Российской Федерации </w:t>
      </w:r>
      <w:r w:rsidR="005D0920">
        <w:rPr>
          <w:sz w:val="28"/>
          <w:szCs w:val="28"/>
        </w:rPr>
        <w:t xml:space="preserve">(за исключением привлечения к административной ответственности постановлением </w:t>
      </w:r>
      <w:r w:rsidR="009009BA">
        <w:rPr>
          <w:color w:val="000000"/>
          <w:sz w:val="28"/>
          <w:szCs w:val="28"/>
        </w:rPr>
        <w:t xml:space="preserve">№18810086230000482748 от 27 сентября 2024 </w:t>
      </w:r>
      <w:r w:rsidR="009009BA">
        <w:rPr>
          <w:sz w:val="28"/>
          <w:szCs w:val="28"/>
        </w:rPr>
        <w:t>года</w:t>
      </w:r>
      <w:r w:rsidR="005D0920">
        <w:rPr>
          <w:sz w:val="28"/>
          <w:szCs w:val="28"/>
        </w:rPr>
        <w:t>, которое положено в основу обвинения по настоящему делу в качестве квалифицирующего признака повторности совершения административного правонарушения)</w:t>
      </w:r>
      <w:r>
        <w:rPr>
          <w:sz w:val="28"/>
          <w:szCs w:val="28"/>
        </w:rPr>
        <w:t>.</w:t>
      </w:r>
    </w:p>
    <w:p w:rsidR="00210327" w:rsidP="005D50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826910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смягчающих и отягчающ</w:t>
      </w:r>
      <w:r w:rsidR="00826910">
        <w:rPr>
          <w:sz w:val="28"/>
          <w:szCs w:val="28"/>
        </w:rPr>
        <w:t>их</w:t>
      </w:r>
      <w:r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5D5014">
        <w:rPr>
          <w:sz w:val="28"/>
          <w:szCs w:val="28"/>
        </w:rPr>
        <w:t xml:space="preserve">Ушакову Д.П. </w:t>
      </w:r>
      <w:r>
        <w:rPr>
          <w:sz w:val="28"/>
          <w:szCs w:val="28"/>
        </w:rPr>
        <w:t xml:space="preserve">административное наказание </w:t>
      </w:r>
      <w:r w:rsidR="00826910">
        <w:rPr>
          <w:sz w:val="28"/>
          <w:szCs w:val="28"/>
        </w:rPr>
        <w:t>в виде административного штрафа.</w:t>
      </w:r>
    </w:p>
    <w:p w:rsidR="00442B75" w:rsidRPr="00826910" w:rsidP="008269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6A6A85">
        <w:rPr>
          <w:sz w:val="28"/>
          <w:szCs w:val="28"/>
        </w:rPr>
        <w:t>Ушакова Д.П.</w:t>
      </w:r>
      <w:r w:rsidR="005D5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="005D5014">
        <w:rPr>
          <w:sz w:val="28"/>
          <w:szCs w:val="28"/>
        </w:rPr>
        <w:t>3</w:t>
      </w:r>
      <w:r>
        <w:rPr>
          <w:sz w:val="28"/>
          <w:szCs w:val="28"/>
        </w:rPr>
        <w:t xml:space="preserve"> ст. 12.</w:t>
      </w:r>
      <w:r w:rsidR="005D5014">
        <w:rPr>
          <w:sz w:val="28"/>
          <w:szCs w:val="28"/>
        </w:rPr>
        <w:t>12</w:t>
      </w:r>
      <w:r>
        <w:rPr>
          <w:sz w:val="28"/>
          <w:szCs w:val="28"/>
        </w:rPr>
        <w:t xml:space="preserve">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5D5014">
        <w:rPr>
          <w:bCs/>
          <w:sz w:val="28"/>
          <w:szCs w:val="28"/>
        </w:rPr>
        <w:t>7</w:t>
      </w:r>
      <w:r w:rsidR="00CF1F9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00 (</w:t>
      </w:r>
      <w:r w:rsidR="005D5014">
        <w:rPr>
          <w:bCs/>
          <w:sz w:val="28"/>
          <w:szCs w:val="28"/>
        </w:rPr>
        <w:t>сем</w:t>
      </w:r>
      <w:r w:rsidR="00CF1F93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тысяч</w:t>
      </w:r>
      <w:r w:rsidR="005D5014">
        <w:rPr>
          <w:bCs/>
          <w:sz w:val="28"/>
          <w:szCs w:val="28"/>
        </w:rPr>
        <w:t xml:space="preserve"> пятьсот</w:t>
      </w:r>
      <w:r>
        <w:rPr>
          <w:bCs/>
          <w:sz w:val="28"/>
          <w:szCs w:val="28"/>
        </w:rPr>
        <w:t>) рублей.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DB6DA4">
        <w:rPr>
          <w:bCs/>
          <w:sz w:val="28"/>
          <w:szCs w:val="28"/>
        </w:rPr>
        <w:t>3</w:t>
      </w:r>
      <w:r w:rsidR="005D5014">
        <w:rPr>
          <w:bCs/>
          <w:sz w:val="28"/>
          <w:szCs w:val="28"/>
        </w:rPr>
        <w:t>902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6A6A85" w:rsidP="00FD1300">
      <w:pPr>
        <w:widowControl w:val="0"/>
        <w:jc w:val="both"/>
        <w:rPr>
          <w:sz w:val="28"/>
          <w:szCs w:val="28"/>
        </w:rPr>
      </w:pPr>
    </w:p>
    <w:p w:rsidR="006A6A85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Согласовано</w:t>
      </w:r>
    </w:p>
    <w:sectPr w:rsidSect="00525CA8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A6A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A657B"/>
    <w:rsid w:val="000C5877"/>
    <w:rsid w:val="000C5D83"/>
    <w:rsid w:val="000D5B12"/>
    <w:rsid w:val="000E1968"/>
    <w:rsid w:val="000F355C"/>
    <w:rsid w:val="001177F3"/>
    <w:rsid w:val="00125028"/>
    <w:rsid w:val="00135AB1"/>
    <w:rsid w:val="0013621B"/>
    <w:rsid w:val="00152412"/>
    <w:rsid w:val="001726C7"/>
    <w:rsid w:val="00190CD8"/>
    <w:rsid w:val="0019499A"/>
    <w:rsid w:val="00197CDC"/>
    <w:rsid w:val="001B1BDF"/>
    <w:rsid w:val="001C1BE1"/>
    <w:rsid w:val="001D129C"/>
    <w:rsid w:val="001D1DB0"/>
    <w:rsid w:val="001E2A11"/>
    <w:rsid w:val="001E3103"/>
    <w:rsid w:val="001F1081"/>
    <w:rsid w:val="00210327"/>
    <w:rsid w:val="00211A81"/>
    <w:rsid w:val="00213489"/>
    <w:rsid w:val="00223556"/>
    <w:rsid w:val="00224AF9"/>
    <w:rsid w:val="0022693F"/>
    <w:rsid w:val="0024520F"/>
    <w:rsid w:val="00253D7C"/>
    <w:rsid w:val="002674AB"/>
    <w:rsid w:val="00273FC8"/>
    <w:rsid w:val="0028569D"/>
    <w:rsid w:val="002859F4"/>
    <w:rsid w:val="00294C3D"/>
    <w:rsid w:val="002A6818"/>
    <w:rsid w:val="002D4FCF"/>
    <w:rsid w:val="002E2ACB"/>
    <w:rsid w:val="002E3B5F"/>
    <w:rsid w:val="002F16EC"/>
    <w:rsid w:val="002F1F54"/>
    <w:rsid w:val="003009D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27A2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5CC6"/>
    <w:rsid w:val="00442B75"/>
    <w:rsid w:val="00447FC9"/>
    <w:rsid w:val="004766FE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25CA8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920"/>
    <w:rsid w:val="005D0F3B"/>
    <w:rsid w:val="005D5014"/>
    <w:rsid w:val="005D5DE2"/>
    <w:rsid w:val="005D5F1E"/>
    <w:rsid w:val="005D6E40"/>
    <w:rsid w:val="005D7C51"/>
    <w:rsid w:val="005E2988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7CA8"/>
    <w:rsid w:val="006A329B"/>
    <w:rsid w:val="006A47A3"/>
    <w:rsid w:val="006A6A85"/>
    <w:rsid w:val="006A6DFA"/>
    <w:rsid w:val="006B256A"/>
    <w:rsid w:val="006B4E2B"/>
    <w:rsid w:val="006D5EAC"/>
    <w:rsid w:val="006E108F"/>
    <w:rsid w:val="006E2D12"/>
    <w:rsid w:val="0070109B"/>
    <w:rsid w:val="00703998"/>
    <w:rsid w:val="00724639"/>
    <w:rsid w:val="00725233"/>
    <w:rsid w:val="00734FF2"/>
    <w:rsid w:val="007351D9"/>
    <w:rsid w:val="0074121C"/>
    <w:rsid w:val="00744424"/>
    <w:rsid w:val="00747A07"/>
    <w:rsid w:val="00747A4C"/>
    <w:rsid w:val="00750D0A"/>
    <w:rsid w:val="00752D86"/>
    <w:rsid w:val="00793593"/>
    <w:rsid w:val="007F009A"/>
    <w:rsid w:val="00803FA4"/>
    <w:rsid w:val="0080558F"/>
    <w:rsid w:val="008211CC"/>
    <w:rsid w:val="0082428D"/>
    <w:rsid w:val="008254E7"/>
    <w:rsid w:val="00826910"/>
    <w:rsid w:val="0083100F"/>
    <w:rsid w:val="00834E24"/>
    <w:rsid w:val="00837AE7"/>
    <w:rsid w:val="00852AFB"/>
    <w:rsid w:val="00853F35"/>
    <w:rsid w:val="00870C2E"/>
    <w:rsid w:val="008966B1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9009BA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750DF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25FA"/>
    <w:rsid w:val="00A63A3F"/>
    <w:rsid w:val="00A6484C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183F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DE0"/>
    <w:rsid w:val="00B40EE1"/>
    <w:rsid w:val="00B412A9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871EA"/>
    <w:rsid w:val="00CA2ADC"/>
    <w:rsid w:val="00CA6B47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573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2351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54A1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091F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B042A"/>
    <w:rsid w:val="00FB2500"/>
    <w:rsid w:val="00FB3736"/>
    <w:rsid w:val="00FB78DD"/>
    <w:rsid w:val="00FD1300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D1D7-1251-460F-BA21-867FEBAF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